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Pot consultar la informació addicional i detallada sobre Protecció de Dades a les Bases que regiran la convocatòria per al desenvolupament de les proves selectives per a generar una </w:t>
            </w:r>
            <w:r w:rsidR="00484E16">
              <w:rPr>
                <w:rFonts w:ascii="Arial" w:eastAsia="Arial" w:hAnsi="Arial" w:cs="Arial"/>
                <w:sz w:val="17"/>
              </w:rPr>
              <w:t xml:space="preserve">borsa de treball </w:t>
            </w:r>
            <w:r w:rsidR="0036187D">
              <w:rPr>
                <w:rFonts w:ascii="Arial" w:eastAsia="Arial" w:hAnsi="Arial" w:cs="Arial"/>
                <w:sz w:val="17"/>
              </w:rPr>
              <w:t>per seleccionar un/a tècnic/a superior en dret</w:t>
            </w:r>
            <w:bookmarkStart w:id="0" w:name="_GoBack"/>
            <w:bookmarkEnd w:id="0"/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36187D"/>
    <w:rsid w:val="003A18A2"/>
    <w:rsid w:val="00484E16"/>
    <w:rsid w:val="004F19E0"/>
    <w:rsid w:val="00527B1F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291867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Navas Gonzálvez, Montserrat</cp:lastModifiedBy>
  <cp:revision>7</cp:revision>
  <cp:lastPrinted>2020-01-16T08:36:00Z</cp:lastPrinted>
  <dcterms:created xsi:type="dcterms:W3CDTF">2020-01-16T08:32:00Z</dcterms:created>
  <dcterms:modified xsi:type="dcterms:W3CDTF">2022-12-02T10:47:00Z</dcterms:modified>
</cp:coreProperties>
</file>